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3B3" w:rsidRPr="005622D2" w:rsidRDefault="00FE0B8F" w:rsidP="006363B3">
      <w:pPr>
        <w:spacing w:after="0" w:line="240" w:lineRule="auto"/>
        <w:jc w:val="center"/>
        <w:rPr>
          <w:b/>
          <w:i/>
          <w:color w:val="252F27"/>
          <w:sz w:val="26"/>
          <w:szCs w:val="26"/>
        </w:rPr>
      </w:pPr>
      <w:r>
        <w:rPr>
          <w:b/>
          <w:i/>
          <w:noProof/>
          <w:color w:val="252F27"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-2257425</wp:posOffset>
            </wp:positionV>
            <wp:extent cx="11430000" cy="9848850"/>
            <wp:effectExtent l="19050" t="0" r="0" b="0"/>
            <wp:wrapNone/>
            <wp:docPr id="9" name="Рисунок 13" descr="C:\Users\01\Desktop\лист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01\Desktop\листья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984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3B3" w:rsidRPr="005622D2">
        <w:rPr>
          <w:b/>
          <w:i/>
          <w:color w:val="252F27"/>
          <w:sz w:val="26"/>
          <w:szCs w:val="26"/>
        </w:rPr>
        <w:t>Бюджетное учреждение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i/>
          <w:color w:val="252F27"/>
          <w:sz w:val="26"/>
          <w:szCs w:val="26"/>
        </w:rPr>
      </w:pPr>
      <w:r w:rsidRPr="005622D2">
        <w:rPr>
          <w:b/>
          <w:i/>
          <w:color w:val="252F27"/>
          <w:sz w:val="26"/>
          <w:szCs w:val="26"/>
        </w:rPr>
        <w:t>социального обслуживания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i/>
          <w:color w:val="252F27"/>
          <w:sz w:val="26"/>
          <w:szCs w:val="26"/>
        </w:rPr>
      </w:pPr>
      <w:r w:rsidRPr="005622D2">
        <w:rPr>
          <w:b/>
          <w:i/>
          <w:color w:val="252F27"/>
          <w:sz w:val="26"/>
          <w:szCs w:val="26"/>
        </w:rPr>
        <w:t>Вологодской области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color w:val="252F27"/>
          <w:sz w:val="36"/>
          <w:szCs w:val="36"/>
        </w:rPr>
      </w:pPr>
      <w:r w:rsidRPr="005622D2">
        <w:rPr>
          <w:b/>
          <w:color w:val="252F27"/>
          <w:sz w:val="36"/>
          <w:szCs w:val="36"/>
        </w:rPr>
        <w:t>«Комплексный центр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color w:val="252F27"/>
          <w:sz w:val="36"/>
          <w:szCs w:val="36"/>
        </w:rPr>
      </w:pPr>
      <w:r w:rsidRPr="005622D2">
        <w:rPr>
          <w:b/>
          <w:color w:val="252F27"/>
          <w:sz w:val="36"/>
          <w:szCs w:val="36"/>
        </w:rPr>
        <w:t>социального обслуживания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color w:val="252F27"/>
          <w:sz w:val="36"/>
          <w:szCs w:val="36"/>
        </w:rPr>
      </w:pPr>
      <w:r w:rsidRPr="005622D2">
        <w:rPr>
          <w:b/>
          <w:color w:val="252F27"/>
          <w:sz w:val="36"/>
          <w:szCs w:val="36"/>
        </w:rPr>
        <w:t>населения Вашкинского</w:t>
      </w:r>
    </w:p>
    <w:p w:rsidR="006363B3" w:rsidRPr="005622D2" w:rsidRDefault="006363B3" w:rsidP="006363B3">
      <w:pPr>
        <w:spacing w:after="0" w:line="240" w:lineRule="auto"/>
        <w:jc w:val="center"/>
        <w:rPr>
          <w:b/>
          <w:color w:val="252F27"/>
          <w:sz w:val="36"/>
          <w:szCs w:val="36"/>
        </w:rPr>
      </w:pPr>
      <w:r w:rsidRPr="005622D2">
        <w:rPr>
          <w:b/>
          <w:color w:val="252F27"/>
          <w:sz w:val="36"/>
          <w:szCs w:val="36"/>
        </w:rPr>
        <w:t>района»</w:t>
      </w:r>
    </w:p>
    <w:p w:rsidR="006363B3" w:rsidRDefault="006363B3" w:rsidP="006363B3">
      <w:pPr>
        <w:spacing w:after="0" w:line="240" w:lineRule="auto"/>
        <w:jc w:val="center"/>
        <w:rPr>
          <w:b/>
          <w:sz w:val="36"/>
          <w:szCs w:val="36"/>
        </w:rPr>
      </w:pPr>
    </w:p>
    <w:p w:rsidR="006363B3" w:rsidRPr="0041618B" w:rsidRDefault="006363B3" w:rsidP="006363B3">
      <w:pPr>
        <w:spacing w:after="0" w:line="240" w:lineRule="auto"/>
        <w:jc w:val="center"/>
        <w:rPr>
          <w:b/>
          <w:i/>
          <w:color w:val="A32A1D"/>
          <w:sz w:val="34"/>
          <w:szCs w:val="34"/>
        </w:rPr>
      </w:pPr>
      <w:r w:rsidRPr="0041618B">
        <w:rPr>
          <w:b/>
          <w:i/>
          <w:color w:val="A32A1D"/>
          <w:sz w:val="36"/>
          <w:szCs w:val="36"/>
        </w:rPr>
        <w:t>Директор</w:t>
      </w:r>
      <w:r w:rsidRPr="0041618B">
        <w:rPr>
          <w:b/>
          <w:i/>
          <w:color w:val="A32A1D"/>
          <w:sz w:val="32"/>
          <w:szCs w:val="32"/>
        </w:rPr>
        <w:t xml:space="preserve"> </w:t>
      </w:r>
      <w:r w:rsidRPr="0041618B">
        <w:rPr>
          <w:b/>
          <w:i/>
          <w:color w:val="A32A1D"/>
          <w:sz w:val="34"/>
          <w:szCs w:val="34"/>
        </w:rPr>
        <w:t>БУ СО ВО</w:t>
      </w:r>
    </w:p>
    <w:p w:rsidR="006363B3" w:rsidRPr="0041618B" w:rsidRDefault="006363B3" w:rsidP="006363B3">
      <w:pPr>
        <w:spacing w:after="0" w:line="240" w:lineRule="auto"/>
        <w:jc w:val="center"/>
        <w:rPr>
          <w:b/>
          <w:i/>
          <w:color w:val="A32A1D"/>
          <w:sz w:val="34"/>
          <w:szCs w:val="34"/>
        </w:rPr>
      </w:pPr>
      <w:r w:rsidRPr="0041618B">
        <w:rPr>
          <w:b/>
          <w:i/>
          <w:color w:val="A32A1D"/>
          <w:sz w:val="34"/>
          <w:szCs w:val="34"/>
        </w:rPr>
        <w:t>«КЦСОН Вашкинского района»</w:t>
      </w:r>
    </w:p>
    <w:p w:rsidR="006363B3" w:rsidRPr="00637692" w:rsidRDefault="006363B3" w:rsidP="006363B3">
      <w:pPr>
        <w:spacing w:after="0" w:line="240" w:lineRule="auto"/>
        <w:jc w:val="center"/>
        <w:rPr>
          <w:b/>
          <w:i/>
          <w:color w:val="17365D" w:themeColor="text2" w:themeShade="BF"/>
          <w:sz w:val="36"/>
          <w:szCs w:val="36"/>
        </w:rPr>
      </w:pPr>
      <w:r w:rsidRPr="00637692">
        <w:rPr>
          <w:b/>
          <w:i/>
          <w:color w:val="17365D" w:themeColor="text2" w:themeShade="BF"/>
          <w:sz w:val="36"/>
          <w:szCs w:val="36"/>
        </w:rPr>
        <w:t>Мылова Галина Викторовна</w:t>
      </w:r>
    </w:p>
    <w:p w:rsidR="006363B3" w:rsidRDefault="006363B3" w:rsidP="006363B3">
      <w:pPr>
        <w:jc w:val="center"/>
      </w:pPr>
      <w:r>
        <w:rPr>
          <w:rFonts w:ascii="Book Antiqua" w:hAnsi="Book Antiqua"/>
          <w:b/>
          <w:noProof/>
          <w:sz w:val="28"/>
          <w:szCs w:val="28"/>
          <w:lang w:eastAsia="ru-RU"/>
        </w:rPr>
        <w:drawing>
          <wp:inline distT="0" distB="0" distL="0" distR="0">
            <wp:extent cx="1438275" cy="1608918"/>
            <wp:effectExtent l="38100" t="57150" r="85725" b="0"/>
            <wp:docPr id="2" name="Рисунок 4" descr=" 1 20150616 1340699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1 20150616 134069969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-10000"/>
                    </a:blip>
                    <a:srcRect l="18334" t="5957" r="20231" b="6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88" cy="1609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63B3" w:rsidRPr="0041618B" w:rsidRDefault="006363B3" w:rsidP="006363B3">
      <w:pPr>
        <w:spacing w:after="0"/>
        <w:jc w:val="center"/>
        <w:rPr>
          <w:b/>
          <w:i/>
          <w:color w:val="A32A1D"/>
          <w:sz w:val="36"/>
          <w:szCs w:val="36"/>
        </w:rPr>
      </w:pPr>
      <w:r w:rsidRPr="0041618B">
        <w:rPr>
          <w:b/>
          <w:i/>
          <w:color w:val="A32A1D"/>
          <w:sz w:val="36"/>
          <w:szCs w:val="36"/>
        </w:rPr>
        <w:t>Руководитель программы</w:t>
      </w:r>
    </w:p>
    <w:p w:rsidR="006363B3" w:rsidRPr="00C8165C" w:rsidRDefault="006363B3" w:rsidP="006363B3">
      <w:pPr>
        <w:spacing w:after="0"/>
        <w:jc w:val="center"/>
        <w:rPr>
          <w:b/>
          <w:imprint/>
          <w:color w:val="FFC000"/>
          <w:sz w:val="36"/>
          <w:szCs w:val="36"/>
        </w:rPr>
      </w:pPr>
      <w:r w:rsidRPr="00C8165C">
        <w:rPr>
          <w:b/>
          <w:imprint/>
          <w:color w:val="FFC000"/>
          <w:sz w:val="36"/>
          <w:szCs w:val="36"/>
        </w:rPr>
        <w:t>«Школа безопасности»</w:t>
      </w:r>
    </w:p>
    <w:p w:rsidR="006363B3" w:rsidRPr="00C8165C" w:rsidRDefault="006363B3" w:rsidP="006363B3">
      <w:pPr>
        <w:spacing w:after="0"/>
        <w:jc w:val="center"/>
        <w:rPr>
          <w:b/>
          <w:imprint/>
          <w:color w:val="FFC000"/>
          <w:sz w:val="36"/>
          <w:szCs w:val="36"/>
        </w:rPr>
      </w:pPr>
      <w:r w:rsidRPr="00C8165C">
        <w:rPr>
          <w:b/>
          <w:imprint/>
          <w:color w:val="FFC000"/>
          <w:sz w:val="36"/>
          <w:szCs w:val="36"/>
        </w:rPr>
        <w:t>для граждан</w:t>
      </w:r>
    </w:p>
    <w:p w:rsidR="006363B3" w:rsidRPr="00C8165C" w:rsidRDefault="006363B3" w:rsidP="006363B3">
      <w:pPr>
        <w:spacing w:after="0"/>
        <w:jc w:val="center"/>
        <w:rPr>
          <w:b/>
          <w:imprint/>
          <w:color w:val="FFC000"/>
          <w:sz w:val="36"/>
          <w:szCs w:val="36"/>
        </w:rPr>
      </w:pPr>
      <w:r w:rsidRPr="00C8165C">
        <w:rPr>
          <w:b/>
          <w:imprint/>
          <w:color w:val="FFC000"/>
          <w:sz w:val="36"/>
          <w:szCs w:val="36"/>
        </w:rPr>
        <w:t>пожилого возраста</w:t>
      </w:r>
    </w:p>
    <w:p w:rsidR="00EF6554" w:rsidRDefault="00EF6554" w:rsidP="006363B3">
      <w:pPr>
        <w:spacing w:after="0"/>
        <w:jc w:val="center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>Кузьмина</w:t>
      </w:r>
    </w:p>
    <w:p w:rsidR="006363B3" w:rsidRPr="00C8165C" w:rsidRDefault="00FE0B8F" w:rsidP="006363B3">
      <w:pPr>
        <w:spacing w:after="0"/>
        <w:jc w:val="center"/>
        <w:rPr>
          <w:b/>
          <w:i/>
          <w:color w:val="002060"/>
          <w:sz w:val="36"/>
          <w:szCs w:val="36"/>
        </w:rPr>
      </w:pPr>
      <w:r>
        <w:rPr>
          <w:b/>
          <w:i/>
          <w:color w:val="002060"/>
          <w:sz w:val="36"/>
          <w:szCs w:val="36"/>
        </w:rPr>
        <w:t>Ольга Николаевна</w:t>
      </w:r>
    </w:p>
    <w:p w:rsidR="00C8165C" w:rsidRPr="00637692" w:rsidRDefault="00C8165C" w:rsidP="006363B3">
      <w:pPr>
        <w:spacing w:after="0"/>
        <w:jc w:val="center"/>
        <w:rPr>
          <w:b/>
          <w:i/>
          <w:color w:val="17365D" w:themeColor="text2" w:themeShade="BF"/>
          <w:sz w:val="36"/>
          <w:szCs w:val="36"/>
        </w:rPr>
      </w:pPr>
    </w:p>
    <w:p w:rsidR="006363B3" w:rsidRPr="00CC13E7" w:rsidRDefault="006363B3" w:rsidP="006363B3">
      <w:pPr>
        <w:spacing w:after="0"/>
        <w:jc w:val="center"/>
        <w:rPr>
          <w:b/>
          <w:i/>
          <w:color w:val="17365D" w:themeColor="text2" w:themeShade="BF"/>
          <w:sz w:val="10"/>
          <w:szCs w:val="10"/>
        </w:rPr>
      </w:pPr>
    </w:p>
    <w:p w:rsidR="006363B3" w:rsidRPr="00E84868" w:rsidRDefault="006363B3" w:rsidP="006363B3">
      <w:pPr>
        <w:spacing w:after="0"/>
        <w:jc w:val="center"/>
        <w:rPr>
          <w:b/>
          <w:i/>
          <w:color w:val="17365D" w:themeColor="text2" w:themeShade="BF"/>
          <w:sz w:val="16"/>
          <w:szCs w:val="16"/>
        </w:rPr>
      </w:pPr>
    </w:p>
    <w:p w:rsidR="006363B3" w:rsidRDefault="006363B3" w:rsidP="006363B3">
      <w:pPr>
        <w:spacing w:after="0"/>
        <w:jc w:val="center"/>
        <w:rPr>
          <w:b/>
          <w:i/>
          <w:sz w:val="28"/>
          <w:szCs w:val="28"/>
        </w:rPr>
      </w:pPr>
    </w:p>
    <w:p w:rsidR="00C75827" w:rsidRDefault="00C75827" w:rsidP="0041618B">
      <w:pPr>
        <w:spacing w:after="0"/>
        <w:rPr>
          <w:rFonts w:ascii="Book Antiqua" w:hAnsi="Book Antiqua"/>
          <w:b/>
          <w:color w:val="4D1F46"/>
        </w:rPr>
      </w:pPr>
    </w:p>
    <w:p w:rsidR="00016C16" w:rsidRPr="00182DA2" w:rsidRDefault="00DE4A19" w:rsidP="00DE4A19">
      <w:pPr>
        <w:spacing w:after="0"/>
        <w:jc w:val="center"/>
        <w:rPr>
          <w:rFonts w:ascii="Book Antiqua" w:hAnsi="Book Antiqua"/>
          <w:b/>
          <w:color w:val="292929"/>
          <w:sz w:val="28"/>
          <w:szCs w:val="28"/>
        </w:rPr>
      </w:pPr>
      <w:r w:rsidRPr="00182DA2">
        <w:rPr>
          <w:rFonts w:ascii="Book Antiqua" w:hAnsi="Book Antiqua"/>
          <w:b/>
          <w:color w:val="292929"/>
          <w:sz w:val="28"/>
          <w:szCs w:val="28"/>
        </w:rPr>
        <w:t>ИНТЕРЕСУЮЩУЮ ВАС ИНФОРМАЦИЮ</w:t>
      </w:r>
    </w:p>
    <w:p w:rsidR="00182DA2" w:rsidRPr="00182DA2" w:rsidRDefault="000A004E" w:rsidP="00B43C2C">
      <w:pPr>
        <w:spacing w:after="0"/>
        <w:jc w:val="center"/>
        <w:rPr>
          <w:rFonts w:ascii="Book Antiqua" w:hAnsi="Book Antiqua"/>
          <w:b/>
          <w:color w:val="292929"/>
          <w:sz w:val="28"/>
          <w:szCs w:val="28"/>
        </w:rPr>
      </w:pPr>
      <w:r w:rsidRPr="00182DA2">
        <w:rPr>
          <w:rFonts w:ascii="Book Antiqua" w:hAnsi="Book Antiqua"/>
          <w:b/>
          <w:color w:val="292929"/>
          <w:sz w:val="28"/>
          <w:szCs w:val="28"/>
        </w:rPr>
        <w:t xml:space="preserve">ПО </w:t>
      </w:r>
      <w:r w:rsidR="00182DA2" w:rsidRPr="00182DA2">
        <w:rPr>
          <w:rFonts w:ascii="Book Antiqua" w:hAnsi="Book Antiqua"/>
          <w:b/>
          <w:color w:val="292929"/>
          <w:sz w:val="28"/>
          <w:szCs w:val="28"/>
        </w:rPr>
        <w:t>ПРОГРАММЕ</w:t>
      </w:r>
    </w:p>
    <w:p w:rsidR="00DE4A19" w:rsidRPr="00182DA2" w:rsidRDefault="00182DA2" w:rsidP="00B43C2C">
      <w:pPr>
        <w:spacing w:after="0"/>
        <w:jc w:val="center"/>
        <w:rPr>
          <w:rFonts w:ascii="Book Antiqua" w:hAnsi="Book Antiqua"/>
          <w:b/>
          <w:color w:val="292929"/>
          <w:sz w:val="28"/>
          <w:szCs w:val="28"/>
        </w:rPr>
      </w:pPr>
      <w:r w:rsidRPr="00182DA2">
        <w:rPr>
          <w:rFonts w:ascii="Book Antiqua" w:hAnsi="Book Antiqua"/>
          <w:b/>
          <w:color w:val="292929"/>
          <w:sz w:val="28"/>
          <w:szCs w:val="28"/>
        </w:rPr>
        <w:t>«ШКОЛА БЕЗОПАСНОСТИ</w:t>
      </w:r>
      <w:r w:rsidR="00B43C2C" w:rsidRPr="00182DA2">
        <w:rPr>
          <w:rFonts w:ascii="Book Antiqua" w:hAnsi="Book Antiqua"/>
          <w:b/>
          <w:color w:val="292929"/>
          <w:sz w:val="28"/>
          <w:szCs w:val="28"/>
        </w:rPr>
        <w:t xml:space="preserve">» ДЛЯ ГРАЖДАН ПОЖИЛОГО ВОЗРАСТА </w:t>
      </w:r>
      <w:r w:rsidR="00DE4A19" w:rsidRPr="00182DA2">
        <w:rPr>
          <w:rFonts w:ascii="Book Antiqua" w:hAnsi="Book Antiqua"/>
          <w:b/>
          <w:color w:val="292929"/>
          <w:sz w:val="28"/>
          <w:szCs w:val="28"/>
        </w:rPr>
        <w:t>МОЖНО</w:t>
      </w:r>
    </w:p>
    <w:p w:rsidR="00DE4A19" w:rsidRPr="00182DA2" w:rsidRDefault="00DE4A19" w:rsidP="00DE4A19">
      <w:pPr>
        <w:spacing w:after="0"/>
        <w:jc w:val="center"/>
        <w:rPr>
          <w:rFonts w:ascii="Book Antiqua" w:hAnsi="Book Antiqua"/>
          <w:b/>
          <w:color w:val="292929"/>
          <w:sz w:val="28"/>
          <w:szCs w:val="28"/>
        </w:rPr>
      </w:pPr>
      <w:r w:rsidRPr="00182DA2">
        <w:rPr>
          <w:rFonts w:ascii="Book Antiqua" w:hAnsi="Book Antiqua"/>
          <w:b/>
          <w:color w:val="292929"/>
          <w:sz w:val="28"/>
          <w:szCs w:val="28"/>
        </w:rPr>
        <w:t>УТОЧНИТЬ ПО АДРЕСУ:</w:t>
      </w:r>
    </w:p>
    <w:p w:rsidR="00DE4A19" w:rsidRPr="00C8165C" w:rsidRDefault="00182DA2" w:rsidP="00DE4A19">
      <w:pPr>
        <w:spacing w:after="0"/>
        <w:jc w:val="center"/>
        <w:rPr>
          <w:rFonts w:ascii="Book Antiqua" w:hAnsi="Book Antiqua"/>
          <w:b/>
          <w:i/>
          <w:color w:val="003366"/>
          <w:sz w:val="28"/>
          <w:szCs w:val="28"/>
        </w:rPr>
      </w:pPr>
      <w:r w:rsidRPr="00C8165C">
        <w:rPr>
          <w:rFonts w:ascii="Book Antiqua" w:hAnsi="Book Antiqua"/>
          <w:b/>
          <w:i/>
          <w:color w:val="003366"/>
          <w:sz w:val="28"/>
          <w:szCs w:val="28"/>
        </w:rPr>
        <w:t>с</w:t>
      </w:r>
      <w:r w:rsidR="00DE4A19" w:rsidRPr="00C8165C">
        <w:rPr>
          <w:rFonts w:ascii="Book Antiqua" w:hAnsi="Book Antiqua"/>
          <w:b/>
          <w:i/>
          <w:color w:val="003366"/>
          <w:sz w:val="28"/>
          <w:szCs w:val="28"/>
        </w:rPr>
        <w:t>. Липин Бор, ул. Смирнова,</w:t>
      </w:r>
    </w:p>
    <w:p w:rsidR="00DE4A19" w:rsidRPr="00C8165C" w:rsidRDefault="00DE4A19" w:rsidP="00DE4A19">
      <w:pPr>
        <w:spacing w:after="0"/>
        <w:jc w:val="center"/>
        <w:rPr>
          <w:rFonts w:ascii="Book Antiqua" w:hAnsi="Book Antiqua"/>
          <w:b/>
          <w:i/>
          <w:color w:val="003366"/>
          <w:sz w:val="28"/>
          <w:szCs w:val="28"/>
        </w:rPr>
      </w:pPr>
      <w:r w:rsidRPr="00C8165C">
        <w:rPr>
          <w:rFonts w:ascii="Book Antiqua" w:hAnsi="Book Antiqua"/>
          <w:b/>
          <w:i/>
          <w:color w:val="003366"/>
          <w:sz w:val="28"/>
          <w:szCs w:val="28"/>
        </w:rPr>
        <w:t xml:space="preserve">д.6а, </w:t>
      </w:r>
      <w:r w:rsidR="008F1D4D" w:rsidRPr="00C8165C">
        <w:rPr>
          <w:rFonts w:ascii="Book Antiqua" w:hAnsi="Book Antiqua"/>
          <w:b/>
          <w:i/>
          <w:color w:val="003366"/>
          <w:sz w:val="28"/>
          <w:szCs w:val="28"/>
        </w:rPr>
        <w:t>ка</w:t>
      </w:r>
      <w:r w:rsidR="00EF6554">
        <w:rPr>
          <w:rFonts w:ascii="Book Antiqua" w:hAnsi="Book Antiqua"/>
          <w:b/>
          <w:i/>
          <w:color w:val="003366"/>
          <w:sz w:val="28"/>
          <w:szCs w:val="28"/>
        </w:rPr>
        <w:t>б. №7</w:t>
      </w:r>
    </w:p>
    <w:p w:rsidR="008F1D4D" w:rsidRPr="008F1D4D" w:rsidRDefault="00D31A79" w:rsidP="00DE4A19">
      <w:pPr>
        <w:spacing w:after="0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277495</wp:posOffset>
            </wp:positionH>
            <wp:positionV relativeFrom="paragraph">
              <wp:posOffset>176530</wp:posOffset>
            </wp:positionV>
            <wp:extent cx="1152525" cy="685800"/>
            <wp:effectExtent l="19050" t="0" r="9525" b="0"/>
            <wp:wrapTight wrapText="bothSides">
              <wp:wrapPolygon edited="0">
                <wp:start x="-357" y="0"/>
                <wp:lineTo x="-357" y="21000"/>
                <wp:lineTo x="21779" y="21000"/>
                <wp:lineTo x="21779" y="0"/>
                <wp:lineTo x="-357" y="0"/>
              </wp:wrapPolygon>
            </wp:wrapTight>
            <wp:docPr id="24" name="Рисунок 24" descr="старый красный телефон векторная иллюстрация на белом фоне PNG , телефон,  иллюстрация, Телефон PNG картинки и пнг рисунок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тарый красный телефон векторная иллюстрация на белом фоне PNG , телефон,  иллюстрация, Телефон PNG картинки и пнг рисунок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1A79" w:rsidRPr="00D31A79" w:rsidRDefault="00D31A79" w:rsidP="00D31A79">
      <w:pPr>
        <w:spacing w:after="0"/>
        <w:rPr>
          <w:rFonts w:ascii="Book Antiqua" w:hAnsi="Book Antiqua"/>
          <w:b/>
          <w:imprint/>
          <w:color w:val="FFC000"/>
          <w:sz w:val="32"/>
          <w:szCs w:val="32"/>
        </w:rPr>
      </w:pPr>
      <w:r w:rsidRPr="00D31A79">
        <w:rPr>
          <w:rFonts w:ascii="Book Antiqua" w:hAnsi="Book Antiqua"/>
          <w:b/>
          <w:imprint/>
          <w:color w:val="FFC000"/>
          <w:sz w:val="32"/>
          <w:szCs w:val="32"/>
        </w:rPr>
        <w:t>по телефону:</w:t>
      </w:r>
    </w:p>
    <w:p w:rsidR="00DE4A19" w:rsidRPr="00D31A79" w:rsidRDefault="00D31A79" w:rsidP="00D31A79">
      <w:pPr>
        <w:spacing w:after="0"/>
        <w:rPr>
          <w:rFonts w:ascii="Book Antiqua" w:hAnsi="Book Antiqua"/>
          <w:b/>
          <w:imprint/>
          <w:color w:val="FFC000"/>
          <w:sz w:val="40"/>
          <w:szCs w:val="40"/>
        </w:rPr>
      </w:pPr>
      <w:r>
        <w:rPr>
          <w:rFonts w:ascii="Book Antiqua" w:hAnsi="Book Antiqua"/>
          <w:b/>
          <w:imprint/>
          <w:color w:val="FFC000"/>
          <w:sz w:val="40"/>
          <w:szCs w:val="40"/>
        </w:rPr>
        <w:t xml:space="preserve">    </w:t>
      </w:r>
      <w:r w:rsidR="00EF6554">
        <w:rPr>
          <w:rFonts w:ascii="Book Antiqua" w:hAnsi="Book Antiqua"/>
          <w:b/>
          <w:imprint/>
          <w:color w:val="FFC000"/>
          <w:sz w:val="40"/>
          <w:szCs w:val="40"/>
        </w:rPr>
        <w:t>2-19-81</w:t>
      </w:r>
    </w:p>
    <w:p w:rsidR="00D31A79" w:rsidRPr="00FE555E" w:rsidRDefault="00D31A79" w:rsidP="00D31A79">
      <w:pPr>
        <w:spacing w:after="0"/>
        <w:rPr>
          <w:rFonts w:ascii="Book Antiqua" w:hAnsi="Book Antiqua"/>
          <w:b/>
          <w:i/>
          <w:imprint/>
          <w:color w:val="FFC000"/>
          <w:sz w:val="16"/>
          <w:szCs w:val="16"/>
        </w:rPr>
      </w:pPr>
    </w:p>
    <w:p w:rsidR="00DE4A19" w:rsidRPr="00D31A79" w:rsidRDefault="00D31A79" w:rsidP="00EF6554">
      <w:pPr>
        <w:spacing w:after="0"/>
        <w:jc w:val="center"/>
        <w:rPr>
          <w:rFonts w:ascii="Book Antiqua" w:hAnsi="Book Antiqua"/>
          <w:b/>
          <w:i/>
          <w:color w:val="9D4623"/>
          <w:sz w:val="28"/>
          <w:szCs w:val="28"/>
        </w:rPr>
      </w:pPr>
      <w:r w:rsidRPr="00D31A79">
        <w:rPr>
          <w:rFonts w:ascii="Book Antiqua" w:hAnsi="Book Antiqua"/>
          <w:b/>
          <w:i/>
          <w:color w:val="9D4623"/>
          <w:sz w:val="28"/>
          <w:szCs w:val="28"/>
        </w:rPr>
        <w:t xml:space="preserve">(отделение </w:t>
      </w:r>
      <w:r w:rsidR="00A26B0B">
        <w:rPr>
          <w:rFonts w:ascii="Book Antiqua" w:hAnsi="Book Antiqua"/>
          <w:b/>
          <w:i/>
          <w:color w:val="9D4623"/>
          <w:sz w:val="28"/>
          <w:szCs w:val="28"/>
        </w:rPr>
        <w:t>социального обслуживания</w:t>
      </w:r>
      <w:r w:rsidR="00EF6554">
        <w:rPr>
          <w:rFonts w:ascii="Book Antiqua" w:hAnsi="Book Antiqua"/>
          <w:b/>
          <w:i/>
          <w:color w:val="9D4623"/>
          <w:sz w:val="28"/>
          <w:szCs w:val="28"/>
        </w:rPr>
        <w:t xml:space="preserve"> на дому</w:t>
      </w:r>
      <w:r w:rsidR="00DE4A19" w:rsidRPr="00D31A79">
        <w:rPr>
          <w:rFonts w:ascii="Book Antiqua" w:hAnsi="Book Antiqua"/>
          <w:b/>
          <w:i/>
          <w:color w:val="9D4623"/>
          <w:sz w:val="28"/>
          <w:szCs w:val="28"/>
        </w:rPr>
        <w:t>)</w:t>
      </w:r>
    </w:p>
    <w:p w:rsidR="00182DA2" w:rsidRDefault="00182DA2" w:rsidP="00D31A79">
      <w:pPr>
        <w:spacing w:after="0"/>
        <w:rPr>
          <w:rFonts w:ascii="Book Antiqua" w:hAnsi="Book Antiqua" w:cs="Arimo"/>
          <w:b/>
          <w:i/>
          <w:color w:val="76006E"/>
          <w:sz w:val="16"/>
          <w:szCs w:val="16"/>
        </w:rPr>
      </w:pPr>
    </w:p>
    <w:p w:rsidR="00211C8F" w:rsidRPr="00C8165C" w:rsidRDefault="00211C8F" w:rsidP="00D31A79">
      <w:pPr>
        <w:spacing w:after="0"/>
        <w:rPr>
          <w:rFonts w:ascii="Book Antiqua" w:hAnsi="Book Antiqua" w:cs="Arimo"/>
          <w:b/>
          <w:i/>
          <w:color w:val="76006E"/>
          <w:sz w:val="16"/>
          <w:szCs w:val="16"/>
        </w:rPr>
      </w:pPr>
    </w:p>
    <w:p w:rsidR="00B43C2C" w:rsidRPr="00182DA2" w:rsidRDefault="00B43C2C" w:rsidP="00211C8F">
      <w:pPr>
        <w:spacing w:after="0"/>
        <w:jc w:val="center"/>
        <w:rPr>
          <w:rFonts w:ascii="Book Antiqua" w:hAnsi="Book Antiqua" w:cs="Arimo"/>
          <w:b/>
          <w:i/>
          <w:shadow/>
          <w:color w:val="9D4623"/>
          <w:sz w:val="32"/>
          <w:szCs w:val="32"/>
        </w:rPr>
      </w:pPr>
      <w:r w:rsidRPr="00182DA2">
        <w:rPr>
          <w:rFonts w:ascii="Book Antiqua" w:hAnsi="Book Antiqua" w:cs="Arimo"/>
          <w:b/>
          <w:i/>
          <w:shadow/>
          <w:color w:val="9D4623"/>
          <w:sz w:val="32"/>
          <w:szCs w:val="32"/>
        </w:rPr>
        <w:t>или на нашем сайте:</w:t>
      </w:r>
    </w:p>
    <w:p w:rsidR="008F1D4D" w:rsidRPr="00D31A79" w:rsidRDefault="008E4FB0" w:rsidP="00D31A79">
      <w:pPr>
        <w:spacing w:after="0"/>
        <w:jc w:val="center"/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</w:rPr>
      </w:pPr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  <w:lang w:val="en-US"/>
        </w:rPr>
        <w:t>http</w:t>
      </w:r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</w:rPr>
        <w:t>://</w:t>
      </w:r>
      <w:proofErr w:type="spellStart"/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  <w:lang w:val="en-US"/>
        </w:rPr>
        <w:t>kcsonvashki</w:t>
      </w:r>
      <w:proofErr w:type="spellEnd"/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</w:rPr>
        <w:t>.</w:t>
      </w:r>
      <w:proofErr w:type="spellStart"/>
      <w:r w:rsidR="006C6ABD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  <w:lang w:val="en-US"/>
        </w:rPr>
        <w:t>gov</w:t>
      </w:r>
      <w:proofErr w:type="spellEnd"/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</w:rPr>
        <w:t>35.</w:t>
      </w:r>
      <w:proofErr w:type="spellStart"/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  <w:lang w:val="en-US"/>
        </w:rPr>
        <w:t>ru</w:t>
      </w:r>
      <w:proofErr w:type="spellEnd"/>
      <w:r w:rsidRPr="00182DA2">
        <w:rPr>
          <w:rFonts w:ascii="Times New Roman" w:hAnsi="Times New Roman" w:cs="Times New Roman"/>
          <w:b/>
          <w:shadow/>
          <w:color w:val="9D4623"/>
          <w:sz w:val="32"/>
          <w:szCs w:val="32"/>
          <w:u w:val="single"/>
        </w:rPr>
        <w:t>/</w:t>
      </w:r>
    </w:p>
    <w:p w:rsidR="008A0E08" w:rsidRDefault="00182DA2" w:rsidP="008A0E08">
      <w:pPr>
        <w:spacing w:after="0" w:line="240" w:lineRule="auto"/>
        <w:jc w:val="center"/>
        <w:rPr>
          <w:b/>
          <w:sz w:val="32"/>
          <w:szCs w:val="32"/>
        </w:rPr>
      </w:pPr>
      <w:r>
        <w:rPr>
          <w:rFonts w:ascii="Book Antiqua" w:hAnsi="Book Antiqua"/>
          <w:b/>
          <w:i/>
          <w:shadow/>
          <w:noProof/>
          <w:color w:val="76006E"/>
          <w:sz w:val="36"/>
          <w:szCs w:val="36"/>
          <w:u w:val="double"/>
          <w:lang w:eastAsia="ru-RU"/>
        </w:rPr>
        <w:drawing>
          <wp:inline distT="0" distB="0" distL="0" distR="0">
            <wp:extent cx="2959100" cy="665798"/>
            <wp:effectExtent l="19050" t="0" r="0" b="0"/>
            <wp:docPr id="17" name="Рисунок 14" descr="C:\Users\01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01\Desktop\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6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19" w:rsidRDefault="00DE4A19"/>
    <w:p w:rsid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E404F5" w:rsidRDefault="00E404F5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730067" w:rsidRDefault="00730067" w:rsidP="002968D9">
      <w:pPr>
        <w:spacing w:after="0"/>
        <w:rPr>
          <w:rFonts w:ascii="Times New Roman" w:hAnsi="Times New Roman" w:cs="Times New Roman"/>
          <w:b/>
          <w:imprint/>
          <w:color w:val="FFC000"/>
          <w:sz w:val="36"/>
          <w:szCs w:val="36"/>
        </w:rPr>
      </w:pPr>
    </w:p>
    <w:p w:rsidR="00211C8F" w:rsidRPr="00730067" w:rsidRDefault="00211C8F" w:rsidP="002968D9">
      <w:pPr>
        <w:spacing w:after="0"/>
        <w:rPr>
          <w:rFonts w:ascii="Times New Roman" w:hAnsi="Times New Roman" w:cs="Times New Roman"/>
          <w:b/>
          <w:imprint/>
          <w:color w:val="FFC000"/>
          <w:sz w:val="36"/>
          <w:szCs w:val="36"/>
        </w:rPr>
      </w:pPr>
    </w:p>
    <w:p w:rsidR="006363B3" w:rsidRPr="001777DC" w:rsidRDefault="006363B3" w:rsidP="001777DC">
      <w:pPr>
        <w:spacing w:after="0"/>
        <w:jc w:val="center"/>
        <w:rPr>
          <w:rFonts w:ascii="Times New Roman" w:hAnsi="Times New Roman" w:cs="Times New Roman"/>
          <w:b/>
          <w:imprint/>
          <w:color w:val="FFC000"/>
          <w:sz w:val="50"/>
          <w:szCs w:val="50"/>
        </w:rPr>
      </w:pPr>
      <w:r w:rsidRPr="001777DC">
        <w:rPr>
          <w:rFonts w:ascii="Times New Roman" w:hAnsi="Times New Roman" w:cs="Times New Roman"/>
          <w:b/>
          <w:imprint/>
          <w:color w:val="FFC000"/>
          <w:sz w:val="50"/>
          <w:szCs w:val="50"/>
        </w:rPr>
        <w:t>«</w:t>
      </w:r>
      <w:r w:rsidRPr="001777DC">
        <w:rPr>
          <w:rFonts w:ascii="Times New Roman" w:hAnsi="Times New Roman" w:cs="Times New Roman"/>
          <w:b/>
          <w:imprint/>
          <w:color w:val="FFC000"/>
          <w:sz w:val="72"/>
          <w:szCs w:val="72"/>
        </w:rPr>
        <w:t>ШКОЛА</w:t>
      </w:r>
    </w:p>
    <w:p w:rsidR="006363B3" w:rsidRPr="001777DC" w:rsidRDefault="006363B3" w:rsidP="001777DC">
      <w:pPr>
        <w:spacing w:after="0"/>
        <w:jc w:val="center"/>
        <w:rPr>
          <w:rFonts w:ascii="Times New Roman" w:hAnsi="Times New Roman" w:cs="Times New Roman"/>
          <w:b/>
          <w:imprint/>
          <w:color w:val="FFC000"/>
          <w:sz w:val="50"/>
          <w:szCs w:val="50"/>
        </w:rPr>
      </w:pPr>
      <w:r w:rsidRPr="001777DC">
        <w:rPr>
          <w:rFonts w:ascii="Times New Roman" w:hAnsi="Times New Roman" w:cs="Times New Roman"/>
          <w:b/>
          <w:imprint/>
          <w:color w:val="FFC000"/>
          <w:sz w:val="50"/>
          <w:szCs w:val="50"/>
        </w:rPr>
        <w:t>БЕЗОПАСНОСТИ»</w:t>
      </w:r>
    </w:p>
    <w:p w:rsidR="006363B3" w:rsidRPr="0041618B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A32A1D"/>
          <w:sz w:val="36"/>
          <w:szCs w:val="36"/>
        </w:rPr>
      </w:pPr>
      <w:r w:rsidRPr="0041618B">
        <w:rPr>
          <w:rFonts w:ascii="Book Antiqua" w:hAnsi="Book Antiqua"/>
          <w:b/>
          <w:i/>
          <w:shadow/>
          <w:color w:val="A32A1D"/>
          <w:sz w:val="36"/>
          <w:szCs w:val="36"/>
        </w:rPr>
        <w:t>для граждан пожилого</w:t>
      </w:r>
    </w:p>
    <w:p w:rsidR="006363B3" w:rsidRPr="0041618B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A32A1D"/>
          <w:sz w:val="36"/>
          <w:szCs w:val="36"/>
        </w:rPr>
      </w:pPr>
      <w:r w:rsidRPr="0041618B">
        <w:rPr>
          <w:rFonts w:ascii="Book Antiqua" w:hAnsi="Book Antiqua"/>
          <w:b/>
          <w:i/>
          <w:shadow/>
          <w:color w:val="A32A1D"/>
          <w:sz w:val="36"/>
          <w:szCs w:val="36"/>
        </w:rPr>
        <w:t>возраста</w:t>
      </w:r>
    </w:p>
    <w:p w:rsidR="006363B3" w:rsidRP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1F2D23"/>
          <w:sz w:val="36"/>
          <w:szCs w:val="36"/>
        </w:rPr>
      </w:pPr>
    </w:p>
    <w:p w:rsidR="006363B3" w:rsidRDefault="006363B3" w:rsidP="006363B3">
      <w:pPr>
        <w:spacing w:after="0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6363B3" w:rsidRDefault="006363B3" w:rsidP="008F1D4D">
      <w:pPr>
        <w:spacing w:after="0"/>
        <w:jc w:val="center"/>
        <w:rPr>
          <w:rFonts w:ascii="Book Antiqua" w:hAnsi="Book Antiqua"/>
          <w:b/>
          <w:i/>
          <w:shadow/>
          <w:color w:val="76006E"/>
          <w:sz w:val="36"/>
          <w:szCs w:val="36"/>
          <w:u w:val="double"/>
        </w:rPr>
      </w:pPr>
    </w:p>
    <w:p w:rsidR="004A0ADF" w:rsidRPr="00730067" w:rsidRDefault="004A0ADF" w:rsidP="00730067">
      <w:pPr>
        <w:spacing w:after="0"/>
        <w:rPr>
          <w:rFonts w:ascii="Book Antiqua" w:hAnsi="Book Antiqua"/>
          <w:b/>
          <w:i/>
          <w:shadow/>
          <w:color w:val="76006E"/>
          <w:sz w:val="40"/>
          <w:szCs w:val="40"/>
          <w:u w:val="double"/>
        </w:rPr>
      </w:pPr>
    </w:p>
    <w:p w:rsidR="002968D9" w:rsidRPr="002968D9" w:rsidRDefault="002968D9" w:rsidP="0041618B">
      <w:pPr>
        <w:spacing w:after="0"/>
        <w:jc w:val="center"/>
        <w:rPr>
          <w:rFonts w:ascii="Book Antiqua" w:hAnsi="Book Antiqua"/>
          <w:b/>
          <w:i/>
          <w:shadow/>
          <w:color w:val="A32A1D"/>
          <w:sz w:val="28"/>
          <w:szCs w:val="28"/>
        </w:rPr>
      </w:pPr>
    </w:p>
    <w:p w:rsidR="008F1D4D" w:rsidRPr="0041618B" w:rsidRDefault="00A26B0B" w:rsidP="00EF6554">
      <w:pPr>
        <w:spacing w:after="0"/>
        <w:jc w:val="center"/>
        <w:rPr>
          <w:rFonts w:ascii="Book Antiqua" w:hAnsi="Book Antiqua"/>
          <w:b/>
          <w:i/>
          <w:shadow/>
          <w:color w:val="A32A1D"/>
          <w:sz w:val="36"/>
          <w:szCs w:val="36"/>
        </w:rPr>
      </w:pPr>
      <w:r w:rsidRPr="0041618B">
        <w:rPr>
          <w:rFonts w:ascii="Book Antiqua" w:hAnsi="Book Antiqua"/>
          <w:b/>
          <w:i/>
          <w:shadow/>
          <w:color w:val="A32A1D"/>
          <w:sz w:val="36"/>
          <w:szCs w:val="36"/>
        </w:rPr>
        <w:t>О</w:t>
      </w:r>
      <w:r w:rsidR="00EF6554">
        <w:rPr>
          <w:rFonts w:ascii="Book Antiqua" w:hAnsi="Book Antiqua"/>
          <w:b/>
          <w:i/>
          <w:shadow/>
          <w:color w:val="A32A1D"/>
          <w:sz w:val="36"/>
          <w:szCs w:val="36"/>
        </w:rPr>
        <w:t xml:space="preserve">тделение </w:t>
      </w:r>
      <w:r>
        <w:rPr>
          <w:rFonts w:ascii="Book Antiqua" w:hAnsi="Book Antiqua"/>
          <w:b/>
          <w:i/>
          <w:shadow/>
          <w:color w:val="A32A1D"/>
          <w:sz w:val="36"/>
          <w:szCs w:val="36"/>
        </w:rPr>
        <w:t>с</w:t>
      </w:r>
      <w:r w:rsidR="008F1D4D" w:rsidRPr="0041618B">
        <w:rPr>
          <w:rFonts w:ascii="Book Antiqua" w:hAnsi="Book Antiqua"/>
          <w:b/>
          <w:i/>
          <w:shadow/>
          <w:color w:val="A32A1D"/>
          <w:sz w:val="36"/>
          <w:szCs w:val="36"/>
        </w:rPr>
        <w:t>оциального</w:t>
      </w:r>
      <w:r>
        <w:rPr>
          <w:rFonts w:ascii="Book Antiqua" w:hAnsi="Book Antiqua"/>
          <w:b/>
          <w:i/>
          <w:shadow/>
          <w:color w:val="A32A1D"/>
          <w:sz w:val="36"/>
          <w:szCs w:val="36"/>
        </w:rPr>
        <w:t xml:space="preserve"> </w:t>
      </w:r>
      <w:r w:rsidR="00410BB1" w:rsidRPr="0041618B">
        <w:rPr>
          <w:rFonts w:ascii="Book Antiqua" w:hAnsi="Book Antiqua"/>
          <w:b/>
          <w:i/>
          <w:shadow/>
          <w:color w:val="A32A1D"/>
          <w:sz w:val="36"/>
          <w:szCs w:val="36"/>
        </w:rPr>
        <w:t>о</w:t>
      </w:r>
      <w:r>
        <w:rPr>
          <w:rFonts w:ascii="Book Antiqua" w:hAnsi="Book Antiqua"/>
          <w:b/>
          <w:i/>
          <w:shadow/>
          <w:color w:val="A32A1D"/>
          <w:sz w:val="36"/>
          <w:szCs w:val="36"/>
        </w:rPr>
        <w:t>бслуживания</w:t>
      </w:r>
      <w:r w:rsidR="00EF6554">
        <w:rPr>
          <w:rFonts w:ascii="Book Antiqua" w:hAnsi="Book Antiqua"/>
          <w:b/>
          <w:i/>
          <w:shadow/>
          <w:color w:val="A32A1D"/>
          <w:sz w:val="36"/>
          <w:szCs w:val="36"/>
        </w:rPr>
        <w:t xml:space="preserve"> на дому</w:t>
      </w:r>
    </w:p>
    <w:p w:rsidR="00410BB1" w:rsidRDefault="00410BB1" w:rsidP="008F1D4D">
      <w:pPr>
        <w:spacing w:after="0"/>
        <w:jc w:val="center"/>
        <w:rPr>
          <w:rFonts w:ascii="Book Antiqua" w:hAnsi="Book Antiqua"/>
          <w:b/>
          <w:i/>
          <w:emboss/>
          <w:color w:val="4D1F46"/>
          <w:sz w:val="36"/>
          <w:szCs w:val="36"/>
          <w:u w:val="double"/>
        </w:rPr>
      </w:pPr>
    </w:p>
    <w:p w:rsidR="00FE0B8F" w:rsidRPr="003B3B56" w:rsidRDefault="00410BB1" w:rsidP="003B3B56">
      <w:pPr>
        <w:spacing w:after="0"/>
        <w:jc w:val="center"/>
        <w:rPr>
          <w:rFonts w:ascii="Book Antiqua" w:hAnsi="Book Antiqua"/>
          <w:b/>
          <w:i/>
          <w:shadow/>
          <w:color w:val="4D1F46"/>
          <w:sz w:val="36"/>
          <w:szCs w:val="36"/>
        </w:rPr>
      </w:pPr>
      <w:r w:rsidRPr="0021615E">
        <w:rPr>
          <w:rFonts w:ascii="Book Antiqua" w:hAnsi="Book Antiqua"/>
          <w:b/>
          <w:i/>
          <w:shadow/>
          <w:color w:val="4D1F46"/>
          <w:sz w:val="36"/>
          <w:szCs w:val="36"/>
        </w:rPr>
        <w:t>с. Липин Бор</w:t>
      </w:r>
    </w:p>
    <w:p w:rsidR="00432333" w:rsidRPr="00BB306E" w:rsidRDefault="003B3B56" w:rsidP="008F1D4D">
      <w:pPr>
        <w:spacing w:after="0"/>
        <w:jc w:val="center"/>
        <w:rPr>
          <w:rFonts w:asciiTheme="majorHAnsi" w:hAnsiTheme="majorHAnsi" w:cs="Times New Roman"/>
          <w:b/>
          <w:i/>
          <w:color w:val="FFC000"/>
          <w:sz w:val="32"/>
          <w:szCs w:val="32"/>
        </w:rPr>
      </w:pPr>
      <w:r w:rsidRPr="00BB306E">
        <w:rPr>
          <w:rFonts w:asciiTheme="majorHAnsi" w:hAnsiTheme="majorHAnsi" w:cs="Times New Roman"/>
          <w:b/>
          <w:i/>
          <w:noProof/>
          <w:color w:val="FFC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-476250</wp:posOffset>
            </wp:positionV>
            <wp:extent cx="17125950" cy="7639050"/>
            <wp:effectExtent l="19050" t="0" r="0" b="0"/>
            <wp:wrapNone/>
            <wp:docPr id="27" name="Рисунок 27" descr="Скачать обои листья, фон, дерево, зеленые листья, листок, ветка,  background, leaves, tree, leaf, branch, green leaves, раздел природа в  разрешении 2560x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качать обои листья, фон, дерево, зеленые листья, листок, ветка,  background, leaves, tree, leaf, branch, green leaves, раздел природа в  разрешении 2560x16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 contrast="-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0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F2" w:rsidRPr="00BB306E">
        <w:rPr>
          <w:rFonts w:asciiTheme="majorHAnsi" w:hAnsiTheme="majorHAnsi" w:cs="Times New Roman"/>
          <w:b/>
          <w:i/>
          <w:color w:val="FFC000"/>
          <w:sz w:val="32"/>
          <w:szCs w:val="32"/>
          <w:highlight w:val="darkCyan"/>
        </w:rPr>
        <w:t>Цель программы:</w:t>
      </w:r>
    </w:p>
    <w:p w:rsidR="00432333" w:rsidRPr="003B3B56" w:rsidRDefault="004E2CF2" w:rsidP="008F1D4D">
      <w:pPr>
        <w:spacing w:after="0"/>
        <w:jc w:val="center"/>
        <w:rPr>
          <w:rFonts w:asciiTheme="majorHAnsi" w:hAnsiTheme="majorHAnsi" w:cs="Times New Roman"/>
          <w:b/>
          <w:i/>
          <w:color w:val="C00000"/>
          <w:sz w:val="28"/>
          <w:szCs w:val="28"/>
        </w:rPr>
      </w:pPr>
      <w:r w:rsidRPr="003B3B56">
        <w:rPr>
          <w:rFonts w:asciiTheme="majorHAnsi" w:hAnsiTheme="majorHAnsi" w:cs="Times New Roman"/>
          <w:b/>
          <w:i/>
          <w:color w:val="C00000"/>
          <w:sz w:val="28"/>
          <w:szCs w:val="28"/>
        </w:rPr>
        <w:t>Повышение уровня безопасности в повседневной жизни лиц пожилого возраста, повышение качества жизни</w:t>
      </w:r>
    </w:p>
    <w:p w:rsidR="00432333" w:rsidRPr="00C0672B" w:rsidRDefault="00432333" w:rsidP="008F1D4D">
      <w:pPr>
        <w:spacing w:after="0"/>
        <w:jc w:val="center"/>
        <w:rPr>
          <w:rFonts w:ascii="Times New Roman" w:hAnsi="Times New Roman" w:cs="Times New Roman"/>
          <w:shadow/>
          <w:color w:val="4D1F46"/>
          <w:sz w:val="44"/>
          <w:szCs w:val="44"/>
        </w:rPr>
      </w:pPr>
    </w:p>
    <w:p w:rsidR="00432333" w:rsidRPr="00BB306E" w:rsidRDefault="004E2CF2" w:rsidP="008F1D4D">
      <w:pPr>
        <w:spacing w:after="0"/>
        <w:jc w:val="center"/>
        <w:rPr>
          <w:rFonts w:asciiTheme="majorHAnsi" w:hAnsiTheme="majorHAnsi" w:cs="Times New Roman"/>
          <w:b/>
          <w:i/>
          <w:color w:val="FFC000"/>
          <w:sz w:val="32"/>
          <w:szCs w:val="32"/>
        </w:rPr>
      </w:pPr>
      <w:r w:rsidRPr="00BB306E">
        <w:rPr>
          <w:rFonts w:asciiTheme="majorHAnsi" w:hAnsiTheme="majorHAnsi" w:cs="Times New Roman"/>
          <w:b/>
          <w:i/>
          <w:color w:val="FFC000"/>
          <w:sz w:val="32"/>
          <w:szCs w:val="32"/>
          <w:highlight w:val="darkCyan"/>
        </w:rPr>
        <w:t>Задачи программы:</w:t>
      </w:r>
    </w:p>
    <w:p w:rsidR="00D53EBE" w:rsidRPr="00282B21" w:rsidRDefault="00282B21" w:rsidP="00C0672B">
      <w:pPr>
        <w:spacing w:after="0" w:line="240" w:lineRule="auto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282B21">
        <w:rPr>
          <w:rFonts w:asciiTheme="majorHAnsi" w:hAnsiTheme="majorHAnsi" w:cs="Times New Roman"/>
          <w:b/>
          <w:shadow/>
          <w:color w:val="4D1F46"/>
        </w:rPr>
        <w:t>●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 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  <w:t>формирование у пожилых граждан сознательного и ответственного отношения к вопросам личной безопасности;</w:t>
      </w:r>
    </w:p>
    <w:p w:rsidR="004E2CF2" w:rsidRPr="00282B21" w:rsidRDefault="0021105D" w:rsidP="00C0672B">
      <w:pPr>
        <w:spacing w:after="0" w:line="240" w:lineRule="auto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shadow/>
          <w:noProof/>
          <w:color w:val="4D1F46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68580</wp:posOffset>
            </wp:positionV>
            <wp:extent cx="1038225" cy="971550"/>
            <wp:effectExtent l="19050" t="0" r="9525" b="0"/>
            <wp:wrapTight wrapText="bothSides">
              <wp:wrapPolygon edited="0">
                <wp:start x="-396" y="0"/>
                <wp:lineTo x="-396" y="21176"/>
                <wp:lineTo x="21798" y="21176"/>
                <wp:lineTo x="21798" y="0"/>
                <wp:lineTo x="-396" y="0"/>
              </wp:wrapPolygon>
            </wp:wrapTight>
            <wp:docPr id="33" name="Рисунок 33" descr="C:\Users\01\Desktop\РИСУ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1\Desktop\РИСУНКИ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7AC5">
        <w:rPr>
          <w:rFonts w:asciiTheme="majorHAnsi" w:hAnsiTheme="majorHAnsi" w:cs="Times New Roman"/>
          <w:b/>
          <w:shadow/>
          <w:noProof/>
          <w:color w:val="4D1F4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68580</wp:posOffset>
            </wp:positionV>
            <wp:extent cx="790575" cy="971550"/>
            <wp:effectExtent l="19050" t="0" r="9525" b="0"/>
            <wp:wrapTight wrapText="bothSides">
              <wp:wrapPolygon edited="0">
                <wp:start x="-520" y="0"/>
                <wp:lineTo x="-520" y="21176"/>
                <wp:lineTo x="21860" y="21176"/>
                <wp:lineTo x="21860" y="0"/>
                <wp:lineTo x="-520" y="0"/>
              </wp:wrapPolygon>
            </wp:wrapTight>
            <wp:docPr id="34" name="Рисунок 34" descr="C:\Users\01\Desktop\РИСУНКИ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1\Desktop\РИСУНКИ\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2B21" w:rsidRPr="00282B21">
        <w:rPr>
          <w:rFonts w:asciiTheme="majorHAnsi" w:hAnsiTheme="majorHAnsi" w:cs="Times New Roman"/>
          <w:b/>
          <w:shadow/>
          <w:color w:val="4D1F46"/>
        </w:rPr>
        <w:t>●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 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  <w:t>совершенствование практических навыков и умений в случае возникновения экстремальных ситуаций;</w:t>
      </w:r>
    </w:p>
    <w:p w:rsidR="004E2CF2" w:rsidRPr="00282B21" w:rsidRDefault="00282B21" w:rsidP="00C0672B">
      <w:pPr>
        <w:spacing w:after="0" w:line="240" w:lineRule="auto"/>
        <w:jc w:val="center"/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</w:pPr>
      <w:r w:rsidRPr="00282B21">
        <w:rPr>
          <w:rFonts w:asciiTheme="majorHAnsi" w:hAnsiTheme="majorHAnsi" w:cs="Times New Roman"/>
          <w:b/>
          <w:shadow/>
          <w:color w:val="4D1F46"/>
        </w:rPr>
        <w:t>●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 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  <w:t>ознакомление с видами опасностей, угрожающих человеку в современной повседневной жизни, изучение и освоение методов и приемов защиты;</w:t>
      </w:r>
    </w:p>
    <w:p w:rsidR="004E2CF2" w:rsidRPr="00282B21" w:rsidRDefault="00282B21" w:rsidP="00C0672B">
      <w:pPr>
        <w:spacing w:after="0" w:line="240" w:lineRule="auto"/>
        <w:jc w:val="center"/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</w:pPr>
      <w:r w:rsidRPr="00282B21">
        <w:rPr>
          <w:rFonts w:asciiTheme="majorHAnsi" w:hAnsiTheme="majorHAnsi" w:cs="Times New Roman"/>
          <w:b/>
          <w:shadow/>
          <w:color w:val="4D1F46"/>
        </w:rPr>
        <w:t>●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 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  <w:t>изучение и освоение основ здорового образа жизни, обеспечивающего полноценное безопасное существование и реализацию способностей и запросов личности в повседневной жизни;</w:t>
      </w:r>
    </w:p>
    <w:p w:rsidR="004E2CF2" w:rsidRPr="00282B21" w:rsidRDefault="00282B21" w:rsidP="00C0672B">
      <w:pPr>
        <w:spacing w:after="0" w:line="240" w:lineRule="auto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282B21">
        <w:rPr>
          <w:rFonts w:asciiTheme="majorHAnsi" w:hAnsiTheme="majorHAnsi" w:cs="Times New Roman"/>
          <w:b/>
          <w:shadow/>
          <w:color w:val="4D1F46"/>
        </w:rPr>
        <w:t>●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 </w:t>
      </w:r>
      <w:r w:rsidR="004E2CF2" w:rsidRPr="00282B21">
        <w:rPr>
          <w:rFonts w:asciiTheme="majorHAnsi" w:hAnsiTheme="majorHAnsi" w:cs="Times New Roman"/>
          <w:b/>
          <w:i/>
          <w:shadow/>
          <w:color w:val="4D1F46"/>
          <w:sz w:val="26"/>
          <w:szCs w:val="26"/>
        </w:rPr>
        <w:t>обеспечение гарантий прав граждан на получение полной и достоверной информации</w:t>
      </w:r>
    </w:p>
    <w:p w:rsidR="00D53EBE" w:rsidRDefault="00D53EBE" w:rsidP="004E2CF2">
      <w:pPr>
        <w:spacing w:after="0"/>
        <w:rPr>
          <w:rFonts w:ascii="Times New Roman" w:hAnsi="Times New Roman" w:cs="Times New Roman"/>
          <w:shadow/>
          <w:color w:val="4D1F46"/>
          <w:sz w:val="28"/>
          <w:szCs w:val="28"/>
        </w:rPr>
      </w:pPr>
    </w:p>
    <w:p w:rsidR="00432333" w:rsidRPr="00C0672B" w:rsidRDefault="00DB7C21" w:rsidP="008F1D4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color w:val="4D1F46"/>
          <w:sz w:val="32"/>
          <w:szCs w:val="32"/>
        </w:rPr>
        <w:lastRenderedPageBreak/>
        <w:t>Обучение в рамках Школы безопасности включает в себя проведение индивидуальных бесед с получателями социальных услуг</w:t>
      </w:r>
    </w:p>
    <w:p w:rsidR="00432333" w:rsidRPr="00C0672B" w:rsidRDefault="00432333" w:rsidP="008F1D4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16"/>
          <w:szCs w:val="16"/>
        </w:rPr>
      </w:pPr>
    </w:p>
    <w:p w:rsidR="00E4255D" w:rsidRPr="00BB306E" w:rsidRDefault="004E2CF2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36"/>
          <w:szCs w:val="36"/>
          <w:u w:val="single"/>
        </w:rPr>
      </w:pPr>
      <w:r w:rsidRPr="00BB306E">
        <w:rPr>
          <w:rFonts w:asciiTheme="majorHAnsi" w:hAnsiTheme="majorHAnsi" w:cs="Times New Roman"/>
          <w:b/>
          <w:i/>
          <w:shadow/>
          <w:color w:val="4D1F46"/>
          <w:sz w:val="36"/>
          <w:szCs w:val="36"/>
          <w:u w:val="single"/>
        </w:rPr>
        <w:t>Основные разделы программы:</w:t>
      </w:r>
    </w:p>
    <w:p w:rsidR="004E2CF2" w:rsidRPr="00C0672B" w:rsidRDefault="004E2CF2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1. «Пожарная безопасность».</w:t>
      </w:r>
    </w:p>
    <w:p w:rsidR="004E2CF2" w:rsidRDefault="004E2CF2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«Электробезопасность»</w:t>
      </w:r>
    </w:p>
    <w:p w:rsidR="00C0672B" w:rsidRPr="00C0672B" w:rsidRDefault="0021105D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noProof/>
          <w:color w:val="4D1F46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1887220</wp:posOffset>
            </wp:positionH>
            <wp:positionV relativeFrom="paragraph">
              <wp:posOffset>33020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36" name="Рисунок 36" descr="C:\Users\01\Desktop\РИСУН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01\Desktop\РИСУНКИ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105D" w:rsidRDefault="004E2CF2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2. «</w:t>
      </w:r>
      <w:r w:rsidR="0021105D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Осторожно –</w:t>
      </w:r>
    </w:p>
    <w:p w:rsidR="004E2CF2" w:rsidRDefault="004E2CF2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 xml:space="preserve"> мошенничество</w:t>
      </w:r>
    </w:p>
    <w:p w:rsidR="00C0672B" w:rsidRPr="00C0672B" w:rsidRDefault="00C0672B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2968D9" w:rsidRDefault="002968D9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E2CF2" w:rsidRDefault="004E2CF2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3. «Лекарственная безопасность»</w:t>
      </w:r>
    </w:p>
    <w:p w:rsidR="007E7D20" w:rsidRDefault="007E7D20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noProof/>
          <w:color w:val="4D1F46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128270</wp:posOffset>
            </wp:positionV>
            <wp:extent cx="1819275" cy="983615"/>
            <wp:effectExtent l="19050" t="0" r="9525" b="0"/>
            <wp:wrapTight wrapText="bothSides">
              <wp:wrapPolygon edited="0">
                <wp:start x="-226" y="0"/>
                <wp:lineTo x="-226" y="21335"/>
                <wp:lineTo x="21713" y="21335"/>
                <wp:lineTo x="21713" y="0"/>
                <wp:lineTo x="-226" y="0"/>
              </wp:wrapPolygon>
            </wp:wrapTight>
            <wp:docPr id="37" name="Рисунок 37" descr="C:\Users\01\Desktop\РИСУН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01\Desktop\РИСУНКИ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D20" w:rsidRPr="0021105D" w:rsidRDefault="007E7D20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7E7D20" w:rsidRDefault="007E7D20" w:rsidP="007062AD">
      <w:pPr>
        <w:spacing w:after="0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E2CF2" w:rsidRDefault="004E2CF2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lastRenderedPageBreak/>
        <w:t>4. «Пищевая безопасность. Здоровое питание»</w:t>
      </w:r>
    </w:p>
    <w:p w:rsidR="0021105D" w:rsidRDefault="002968D9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noProof/>
          <w:color w:val="4D1F46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25400</wp:posOffset>
            </wp:positionV>
            <wp:extent cx="2343150" cy="1590675"/>
            <wp:effectExtent l="19050" t="0" r="0" b="0"/>
            <wp:wrapTight wrapText="bothSides">
              <wp:wrapPolygon edited="0">
                <wp:start x="-176" y="0"/>
                <wp:lineTo x="-176" y="21471"/>
                <wp:lineTo x="21600" y="21471"/>
                <wp:lineTo x="21600" y="0"/>
                <wp:lineTo x="-176" y="0"/>
              </wp:wrapPolygon>
            </wp:wrapTight>
            <wp:docPr id="38" name="Рисунок 38" descr="C:\Users\01\Desktop\РИСУ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01\Desktop\РИСУНКИ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672B" w:rsidRPr="00C0672B" w:rsidRDefault="00C0672B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E2CF2" w:rsidRDefault="0012246F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noProof/>
          <w:color w:val="4D1F46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479425</wp:posOffset>
            </wp:positionV>
            <wp:extent cx="2466975" cy="1657350"/>
            <wp:effectExtent l="19050" t="0" r="9525" b="0"/>
            <wp:wrapTight wrapText="bothSides">
              <wp:wrapPolygon edited="0">
                <wp:start x="-167" y="0"/>
                <wp:lineTo x="-167" y="21352"/>
                <wp:lineTo x="21683" y="21352"/>
                <wp:lineTo x="21683" y="0"/>
                <wp:lineTo x="-167" y="0"/>
              </wp:wrapPolygon>
            </wp:wrapTight>
            <wp:docPr id="39" name="Рисунок 39" descr="C:\Users\01\Desktop\РИСУН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01\Desktop\РИСУНКИ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CF2"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5. «Психологическая безопасность»</w:t>
      </w: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07C46" w:rsidRDefault="00407C46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C0672B" w:rsidRPr="00C0672B" w:rsidRDefault="00C0672B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4E2CF2" w:rsidRDefault="009A3D2C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 w:rsidRPr="00C0672B"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  <w:t>6. «Безопасность на дорогах»</w:t>
      </w:r>
    </w:p>
    <w:p w:rsidR="0025621A" w:rsidRDefault="007424D8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/>
          <w:b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478790</wp:posOffset>
            </wp:positionH>
            <wp:positionV relativeFrom="paragraph">
              <wp:posOffset>-635</wp:posOffset>
            </wp:positionV>
            <wp:extent cx="952500" cy="1543050"/>
            <wp:effectExtent l="19050" t="0" r="0" b="0"/>
            <wp:wrapTight wrapText="bothSides">
              <wp:wrapPolygon edited="0">
                <wp:start x="-432" y="0"/>
                <wp:lineTo x="-432" y="21333"/>
                <wp:lineTo x="21600" y="21333"/>
                <wp:lineTo x="21600" y="0"/>
                <wp:lineTo x="-432" y="0"/>
              </wp:wrapPolygon>
            </wp:wrapTight>
            <wp:docPr id="22" name="Рисунок 46" descr="C:\Users\01\Desktop\РИСУНКИ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01\Desktop\РИСУНКИ\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21A" w:rsidRPr="00C0672B" w:rsidRDefault="003B35C4" w:rsidP="004E2CF2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  <w:r>
        <w:rPr>
          <w:rFonts w:asciiTheme="majorHAnsi" w:hAnsiTheme="majorHAnsi" w:cs="Times New Roman"/>
          <w:b/>
          <w:i/>
          <w:shadow/>
          <w:noProof/>
          <w:color w:val="4D1F46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1355090</wp:posOffset>
            </wp:positionH>
            <wp:positionV relativeFrom="paragraph">
              <wp:posOffset>73660</wp:posOffset>
            </wp:positionV>
            <wp:extent cx="1381125" cy="1228725"/>
            <wp:effectExtent l="19050" t="0" r="9525" b="0"/>
            <wp:wrapTight wrapText="bothSides">
              <wp:wrapPolygon edited="0">
                <wp:start x="-298" y="0"/>
                <wp:lineTo x="-298" y="21433"/>
                <wp:lineTo x="21749" y="21433"/>
                <wp:lineTo x="21749" y="0"/>
                <wp:lineTo x="-298" y="0"/>
              </wp:wrapPolygon>
            </wp:wrapTight>
            <wp:docPr id="47" name="Рисунок 47" descr="C:\Users\01\Desktop\РИСУНКИ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01\Desktop\РИСУНКИ\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55D" w:rsidRPr="00C0672B" w:rsidRDefault="00E4255D" w:rsidP="00E4255D">
      <w:pPr>
        <w:spacing w:after="0"/>
        <w:jc w:val="center"/>
        <w:rPr>
          <w:rFonts w:asciiTheme="majorHAnsi" w:hAnsiTheme="majorHAnsi" w:cs="Times New Roman"/>
          <w:b/>
          <w:i/>
          <w:shadow/>
          <w:color w:val="4D1F46"/>
          <w:sz w:val="28"/>
          <w:szCs w:val="28"/>
        </w:rPr>
      </w:pPr>
    </w:p>
    <w:p w:rsidR="00DE4A19" w:rsidRPr="00C0672B" w:rsidRDefault="00DE4A19">
      <w:pPr>
        <w:rPr>
          <w:rFonts w:asciiTheme="majorHAnsi" w:hAnsiTheme="majorHAnsi"/>
          <w:b/>
          <w:i/>
        </w:rPr>
      </w:pPr>
    </w:p>
    <w:p w:rsidR="00DE4A19" w:rsidRPr="00C0672B" w:rsidRDefault="00DE4A19">
      <w:pPr>
        <w:rPr>
          <w:rFonts w:asciiTheme="majorHAnsi" w:hAnsiTheme="majorHAnsi"/>
          <w:b/>
          <w:i/>
        </w:rPr>
      </w:pPr>
    </w:p>
    <w:p w:rsidR="00DE4A19" w:rsidRPr="00D8390D" w:rsidRDefault="00DE4A19">
      <w:pPr>
        <w:rPr>
          <w:lang w:val="en-US"/>
        </w:rPr>
      </w:pPr>
    </w:p>
    <w:sectPr w:rsidR="00DE4A19" w:rsidRPr="00D8390D" w:rsidSect="00DE4A1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mo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4A19"/>
    <w:rsid w:val="00010F76"/>
    <w:rsid w:val="00016C16"/>
    <w:rsid w:val="000A004E"/>
    <w:rsid w:val="0012246F"/>
    <w:rsid w:val="00132E05"/>
    <w:rsid w:val="001777DC"/>
    <w:rsid w:val="00182DA2"/>
    <w:rsid w:val="002025EE"/>
    <w:rsid w:val="00202E36"/>
    <w:rsid w:val="0021105D"/>
    <w:rsid w:val="00211C8F"/>
    <w:rsid w:val="0021615E"/>
    <w:rsid w:val="0025621A"/>
    <w:rsid w:val="00282B21"/>
    <w:rsid w:val="002968D9"/>
    <w:rsid w:val="003024EA"/>
    <w:rsid w:val="00324F12"/>
    <w:rsid w:val="00342552"/>
    <w:rsid w:val="003B35C4"/>
    <w:rsid w:val="003B3B56"/>
    <w:rsid w:val="00407C46"/>
    <w:rsid w:val="00410BB1"/>
    <w:rsid w:val="0041618B"/>
    <w:rsid w:val="00432333"/>
    <w:rsid w:val="00476E5B"/>
    <w:rsid w:val="004A0ADF"/>
    <w:rsid w:val="004E2CF2"/>
    <w:rsid w:val="00536E76"/>
    <w:rsid w:val="00547AC5"/>
    <w:rsid w:val="005622D2"/>
    <w:rsid w:val="00575DE1"/>
    <w:rsid w:val="005A1DCA"/>
    <w:rsid w:val="005B484B"/>
    <w:rsid w:val="005F06C2"/>
    <w:rsid w:val="006363B3"/>
    <w:rsid w:val="00637692"/>
    <w:rsid w:val="006C6ABD"/>
    <w:rsid w:val="007062AD"/>
    <w:rsid w:val="00730067"/>
    <w:rsid w:val="007424D8"/>
    <w:rsid w:val="00785AF7"/>
    <w:rsid w:val="007E7D20"/>
    <w:rsid w:val="0086364B"/>
    <w:rsid w:val="008A0E08"/>
    <w:rsid w:val="008E4FB0"/>
    <w:rsid w:val="008F1D4D"/>
    <w:rsid w:val="00917DA2"/>
    <w:rsid w:val="0098587A"/>
    <w:rsid w:val="00986A65"/>
    <w:rsid w:val="00992913"/>
    <w:rsid w:val="009A3D2C"/>
    <w:rsid w:val="009B294C"/>
    <w:rsid w:val="00A26B0B"/>
    <w:rsid w:val="00AA11D3"/>
    <w:rsid w:val="00AD3AED"/>
    <w:rsid w:val="00AE14C9"/>
    <w:rsid w:val="00B43C2C"/>
    <w:rsid w:val="00BB306E"/>
    <w:rsid w:val="00C0672B"/>
    <w:rsid w:val="00C755AE"/>
    <w:rsid w:val="00C75827"/>
    <w:rsid w:val="00C8165C"/>
    <w:rsid w:val="00CC13E7"/>
    <w:rsid w:val="00D31A79"/>
    <w:rsid w:val="00D340A8"/>
    <w:rsid w:val="00D53EBE"/>
    <w:rsid w:val="00D8390D"/>
    <w:rsid w:val="00DB7C21"/>
    <w:rsid w:val="00DE4A19"/>
    <w:rsid w:val="00E30D0C"/>
    <w:rsid w:val="00E404F5"/>
    <w:rsid w:val="00E4255D"/>
    <w:rsid w:val="00E84868"/>
    <w:rsid w:val="00E951BB"/>
    <w:rsid w:val="00EF6554"/>
    <w:rsid w:val="00F07704"/>
    <w:rsid w:val="00F515D1"/>
    <w:rsid w:val="00F52AA4"/>
    <w:rsid w:val="00F7295C"/>
    <w:rsid w:val="00F8532A"/>
    <w:rsid w:val="00FE0B8F"/>
    <w:rsid w:val="00FE337C"/>
    <w:rsid w:val="00FE5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C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4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4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54</cp:revision>
  <cp:lastPrinted>2022-08-10T09:55:00Z</cp:lastPrinted>
  <dcterms:created xsi:type="dcterms:W3CDTF">2022-08-02T07:39:00Z</dcterms:created>
  <dcterms:modified xsi:type="dcterms:W3CDTF">2024-03-13T10:59:00Z</dcterms:modified>
</cp:coreProperties>
</file>